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84E8F" w14:textId="77777777" w:rsidR="00DF0BD6" w:rsidRDefault="0004119E" w:rsidP="00D95DD6">
      <w:pPr>
        <w:spacing w:line="276" w:lineRule="auto"/>
        <w:rPr>
          <w:rFonts w:ascii="Times New Roman" w:hAnsi="Times New Roman" w:cs="Times New Roman"/>
          <w:b/>
          <w:bCs/>
          <w:sz w:val="44"/>
          <w:szCs w:val="44"/>
          <w:lang w:val="en-GB"/>
        </w:rPr>
      </w:pPr>
      <w:proofErr w:type="spellStart"/>
      <w:r w:rsidRPr="00DF0BD6">
        <w:rPr>
          <w:rFonts w:ascii="Times New Roman" w:hAnsi="Times New Roman" w:cs="Times New Roman"/>
          <w:b/>
          <w:bCs/>
          <w:sz w:val="44"/>
          <w:szCs w:val="44"/>
          <w:lang w:val="en-GB"/>
        </w:rPr>
        <w:t>Väderstad</w:t>
      </w:r>
      <w:proofErr w:type="spellEnd"/>
      <w:r w:rsidRPr="00DF0BD6">
        <w:rPr>
          <w:rFonts w:ascii="Times New Roman" w:hAnsi="Times New Roman" w:cs="Times New Roman"/>
          <w:b/>
          <w:bCs/>
          <w:sz w:val="44"/>
          <w:szCs w:val="44"/>
          <w:lang w:val="en-GB"/>
        </w:rPr>
        <w:t xml:space="preserve"> </w:t>
      </w:r>
      <w:proofErr w:type="spellStart"/>
      <w:r w:rsidRPr="00DF0BD6">
        <w:rPr>
          <w:rFonts w:ascii="Times New Roman" w:hAnsi="Times New Roman" w:cs="Times New Roman"/>
          <w:b/>
          <w:bCs/>
          <w:sz w:val="44"/>
          <w:szCs w:val="44"/>
          <w:lang w:val="en-GB"/>
        </w:rPr>
        <w:t>представя</w:t>
      </w:r>
      <w:proofErr w:type="spellEnd"/>
      <w:r w:rsidRPr="00DF0BD6">
        <w:rPr>
          <w:rFonts w:ascii="Times New Roman" w:hAnsi="Times New Roman" w:cs="Times New Roman"/>
          <w:b/>
          <w:bCs/>
          <w:sz w:val="44"/>
          <w:szCs w:val="44"/>
          <w:lang w:val="en-GB"/>
        </w:rPr>
        <w:t xml:space="preserve"> </w:t>
      </w:r>
      <w:proofErr w:type="spellStart"/>
      <w:r w:rsidRPr="00DF0BD6">
        <w:rPr>
          <w:rFonts w:ascii="Times New Roman" w:hAnsi="Times New Roman" w:cs="Times New Roman"/>
          <w:b/>
          <w:bCs/>
          <w:sz w:val="44"/>
          <w:szCs w:val="44"/>
          <w:lang w:val="en-GB"/>
        </w:rPr>
        <w:t>нов</w:t>
      </w:r>
      <w:proofErr w:type="spellEnd"/>
      <w:r w:rsidRPr="00DF0BD6">
        <w:rPr>
          <w:rFonts w:ascii="Times New Roman" w:hAnsi="Times New Roman" w:cs="Times New Roman"/>
          <w:b/>
          <w:bCs/>
          <w:sz w:val="44"/>
          <w:szCs w:val="44"/>
          <w:lang w:val="en-GB"/>
        </w:rPr>
        <w:t xml:space="preserve"> </w:t>
      </w:r>
      <w:proofErr w:type="spellStart"/>
      <w:r w:rsidRPr="00DF0BD6">
        <w:rPr>
          <w:rFonts w:ascii="Times New Roman" w:hAnsi="Times New Roman" w:cs="Times New Roman"/>
          <w:b/>
          <w:bCs/>
          <w:sz w:val="44"/>
          <w:szCs w:val="44"/>
          <w:lang w:val="en-GB"/>
        </w:rPr>
        <w:t>преден</w:t>
      </w:r>
      <w:proofErr w:type="spellEnd"/>
      <w:r w:rsidRPr="00DF0BD6">
        <w:rPr>
          <w:rFonts w:ascii="Times New Roman" w:hAnsi="Times New Roman" w:cs="Times New Roman"/>
          <w:b/>
          <w:bCs/>
          <w:sz w:val="44"/>
          <w:szCs w:val="44"/>
          <w:lang w:val="en-GB"/>
        </w:rPr>
        <w:t xml:space="preserve"> </w:t>
      </w:r>
      <w:proofErr w:type="spellStart"/>
      <w:r w:rsidRPr="00DF0BD6">
        <w:rPr>
          <w:rFonts w:ascii="Times New Roman" w:hAnsi="Times New Roman" w:cs="Times New Roman"/>
          <w:b/>
          <w:bCs/>
          <w:sz w:val="44"/>
          <w:szCs w:val="44"/>
          <w:lang w:val="en-GB"/>
        </w:rPr>
        <w:t>инструмент</w:t>
      </w:r>
      <w:proofErr w:type="spellEnd"/>
      <w:r w:rsidRPr="00DF0BD6">
        <w:rPr>
          <w:rFonts w:ascii="Times New Roman" w:hAnsi="Times New Roman" w:cs="Times New Roman"/>
          <w:b/>
          <w:bCs/>
          <w:sz w:val="44"/>
          <w:szCs w:val="44"/>
          <w:lang w:val="en-GB"/>
        </w:rPr>
        <w:t xml:space="preserve">, </w:t>
      </w:r>
      <w:proofErr w:type="spellStart"/>
      <w:r w:rsidRPr="00DF0BD6">
        <w:rPr>
          <w:rFonts w:ascii="Times New Roman" w:hAnsi="Times New Roman" w:cs="Times New Roman"/>
          <w:b/>
          <w:bCs/>
          <w:sz w:val="44"/>
          <w:szCs w:val="44"/>
          <w:lang w:val="en-GB"/>
        </w:rPr>
        <w:t>който</w:t>
      </w:r>
      <w:proofErr w:type="spellEnd"/>
      <w:r w:rsidRPr="00DF0BD6">
        <w:rPr>
          <w:rFonts w:ascii="Times New Roman" w:hAnsi="Times New Roman" w:cs="Times New Roman"/>
          <w:b/>
          <w:bCs/>
          <w:sz w:val="44"/>
          <w:szCs w:val="44"/>
          <w:lang w:val="en-GB"/>
        </w:rPr>
        <w:t xml:space="preserve"> </w:t>
      </w:r>
      <w:proofErr w:type="spellStart"/>
      <w:r w:rsidRPr="00DF0BD6">
        <w:rPr>
          <w:rFonts w:ascii="Times New Roman" w:hAnsi="Times New Roman" w:cs="Times New Roman"/>
          <w:b/>
          <w:bCs/>
          <w:sz w:val="44"/>
          <w:szCs w:val="44"/>
          <w:lang w:val="en-GB"/>
        </w:rPr>
        <w:t>увеличава</w:t>
      </w:r>
      <w:proofErr w:type="spellEnd"/>
      <w:r w:rsidRPr="00DF0BD6">
        <w:rPr>
          <w:rFonts w:ascii="Times New Roman" w:hAnsi="Times New Roman" w:cs="Times New Roman"/>
          <w:b/>
          <w:bCs/>
          <w:sz w:val="44"/>
          <w:szCs w:val="44"/>
          <w:lang w:val="en-GB"/>
        </w:rPr>
        <w:t xml:space="preserve"> </w:t>
      </w:r>
      <w:proofErr w:type="spellStart"/>
      <w:r w:rsidRPr="00DF0BD6">
        <w:rPr>
          <w:rFonts w:ascii="Times New Roman" w:hAnsi="Times New Roman" w:cs="Times New Roman"/>
          <w:b/>
          <w:bCs/>
          <w:sz w:val="44"/>
          <w:szCs w:val="44"/>
          <w:lang w:val="en-GB"/>
        </w:rPr>
        <w:t>максимално</w:t>
      </w:r>
      <w:proofErr w:type="spellEnd"/>
      <w:r w:rsidRPr="00DF0BD6">
        <w:rPr>
          <w:rFonts w:ascii="Times New Roman" w:hAnsi="Times New Roman" w:cs="Times New Roman"/>
          <w:b/>
          <w:bCs/>
          <w:sz w:val="44"/>
          <w:szCs w:val="44"/>
          <w:lang w:val="en-GB"/>
        </w:rPr>
        <w:t xml:space="preserve"> </w:t>
      </w:r>
      <w:proofErr w:type="spellStart"/>
      <w:r w:rsidRPr="00DF0BD6">
        <w:rPr>
          <w:rFonts w:ascii="Times New Roman" w:hAnsi="Times New Roman" w:cs="Times New Roman"/>
          <w:b/>
          <w:bCs/>
          <w:sz w:val="44"/>
          <w:szCs w:val="44"/>
          <w:lang w:val="en-GB"/>
        </w:rPr>
        <w:t>интензивността</w:t>
      </w:r>
      <w:proofErr w:type="spellEnd"/>
      <w:r w:rsidRPr="00DF0BD6">
        <w:rPr>
          <w:rFonts w:ascii="Times New Roman" w:hAnsi="Times New Roman" w:cs="Times New Roman"/>
          <w:b/>
          <w:bCs/>
          <w:sz w:val="44"/>
          <w:szCs w:val="44"/>
          <w:lang w:val="en-GB"/>
        </w:rPr>
        <w:t xml:space="preserve"> на </w:t>
      </w:r>
      <w:proofErr w:type="spellStart"/>
      <w:r w:rsidRPr="00DF0BD6">
        <w:rPr>
          <w:rFonts w:ascii="Times New Roman" w:hAnsi="Times New Roman" w:cs="Times New Roman"/>
          <w:b/>
          <w:bCs/>
          <w:sz w:val="44"/>
          <w:szCs w:val="44"/>
          <w:lang w:val="en-GB"/>
        </w:rPr>
        <w:t>обработка</w:t>
      </w:r>
      <w:proofErr w:type="spellEnd"/>
      <w:r w:rsidRPr="00DF0BD6">
        <w:rPr>
          <w:rFonts w:ascii="Times New Roman" w:hAnsi="Times New Roman" w:cs="Times New Roman"/>
          <w:b/>
          <w:bCs/>
          <w:sz w:val="44"/>
          <w:szCs w:val="44"/>
          <w:lang w:val="en-GB"/>
        </w:rPr>
        <w:t xml:space="preserve"> на </w:t>
      </w:r>
      <w:proofErr w:type="spellStart"/>
      <w:r w:rsidRPr="00DF0BD6">
        <w:rPr>
          <w:rFonts w:ascii="Times New Roman" w:hAnsi="Times New Roman" w:cs="Times New Roman"/>
          <w:b/>
          <w:bCs/>
          <w:sz w:val="44"/>
          <w:szCs w:val="44"/>
          <w:lang w:val="en-GB"/>
        </w:rPr>
        <w:t>почвата</w:t>
      </w:r>
      <w:proofErr w:type="spellEnd"/>
      <w:r w:rsidRPr="00DF0BD6">
        <w:rPr>
          <w:rFonts w:ascii="Times New Roman" w:hAnsi="Times New Roman" w:cs="Times New Roman"/>
          <w:b/>
          <w:bCs/>
          <w:sz w:val="44"/>
          <w:szCs w:val="44"/>
          <w:lang w:val="en-GB"/>
        </w:rPr>
        <w:t xml:space="preserve"> на Carrier XT и Carrier XL</w:t>
      </w:r>
    </w:p>
    <w:p w14:paraId="63BED5BA" w14:textId="56A93908" w:rsidR="004839A3" w:rsidRPr="009E30FD" w:rsidRDefault="00D8750F" w:rsidP="00D95DD6">
      <w:pPr>
        <w:spacing w:line="276" w:lineRule="auto"/>
        <w:rPr>
          <w:rFonts w:ascii="Times New Roman" w:hAnsi="Times New Roman" w:cs="Times New Roman"/>
          <w:sz w:val="28"/>
          <w:szCs w:val="28"/>
          <w:lang w:val="en-GB"/>
        </w:rPr>
      </w:pPr>
      <w:r w:rsidRPr="009E30FD">
        <w:rPr>
          <w:rFonts w:ascii="Times New Roman" w:hAnsi="Times New Roman" w:cs="Times New Roman"/>
          <w:b/>
          <w:bCs/>
          <w:sz w:val="56"/>
          <w:szCs w:val="56"/>
          <w:lang w:val="en-GB"/>
        </w:rPr>
        <w:br/>
      </w:r>
      <w:proofErr w:type="spellStart"/>
      <w:r w:rsidR="0004119E" w:rsidRPr="0004119E">
        <w:rPr>
          <w:rFonts w:ascii="Times New Roman" w:hAnsi="Times New Roman" w:cs="Times New Roman"/>
          <w:sz w:val="28"/>
          <w:szCs w:val="28"/>
          <w:lang w:val="en-GB"/>
        </w:rPr>
        <w:t>Väderstad</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една</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от</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водещите</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световни</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компании</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за</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обработка</w:t>
      </w:r>
      <w:proofErr w:type="spellEnd"/>
      <w:r w:rsidR="0004119E" w:rsidRPr="0004119E">
        <w:rPr>
          <w:rFonts w:ascii="Times New Roman" w:hAnsi="Times New Roman" w:cs="Times New Roman"/>
          <w:sz w:val="28"/>
          <w:szCs w:val="28"/>
          <w:lang w:val="en-GB"/>
        </w:rPr>
        <w:t xml:space="preserve"> на </w:t>
      </w:r>
      <w:proofErr w:type="spellStart"/>
      <w:r w:rsidR="0004119E" w:rsidRPr="0004119E">
        <w:rPr>
          <w:rFonts w:ascii="Times New Roman" w:hAnsi="Times New Roman" w:cs="Times New Roman"/>
          <w:sz w:val="28"/>
          <w:szCs w:val="28"/>
          <w:lang w:val="en-GB"/>
        </w:rPr>
        <w:t>почва</w:t>
      </w:r>
      <w:proofErr w:type="spellEnd"/>
      <w:r w:rsidR="0004119E">
        <w:rPr>
          <w:rFonts w:ascii="Times New Roman" w:hAnsi="Times New Roman" w:cs="Times New Roman"/>
          <w:sz w:val="28"/>
          <w:szCs w:val="28"/>
          <w:lang w:val="en-GB"/>
        </w:rPr>
        <w:t xml:space="preserve"> </w:t>
      </w:r>
      <w:r w:rsidR="0004119E">
        <w:rPr>
          <w:rFonts w:ascii="Times New Roman" w:hAnsi="Times New Roman" w:cs="Times New Roman"/>
          <w:sz w:val="28"/>
          <w:szCs w:val="28"/>
          <w:lang w:val="bg-BG"/>
        </w:rPr>
        <w:t>и</w:t>
      </w:r>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сеитба</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представя</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нова</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опция</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за</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преден</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инструмент</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за</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дисковите</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култиватори</w:t>
      </w:r>
      <w:proofErr w:type="spellEnd"/>
      <w:r w:rsidR="0004119E" w:rsidRPr="0004119E">
        <w:rPr>
          <w:rFonts w:ascii="Times New Roman" w:hAnsi="Times New Roman" w:cs="Times New Roman"/>
          <w:sz w:val="28"/>
          <w:szCs w:val="28"/>
          <w:lang w:val="en-GB"/>
        </w:rPr>
        <w:t xml:space="preserve"> Carrier XT 425–625 и Carrier XL 425–725: </w:t>
      </w:r>
      <w:proofErr w:type="spellStart"/>
      <w:r w:rsidR="0004119E" w:rsidRPr="0004119E">
        <w:rPr>
          <w:rFonts w:ascii="Times New Roman" w:hAnsi="Times New Roman" w:cs="Times New Roman"/>
          <w:sz w:val="28"/>
          <w:szCs w:val="28"/>
          <w:lang w:val="en-GB"/>
        </w:rPr>
        <w:t>трети</w:t>
      </w:r>
      <w:proofErr w:type="spellEnd"/>
      <w:r w:rsidR="0004119E">
        <w:rPr>
          <w:rFonts w:ascii="Times New Roman" w:hAnsi="Times New Roman" w:cs="Times New Roman"/>
          <w:sz w:val="28"/>
          <w:szCs w:val="28"/>
          <w:lang w:val="bg-BG"/>
        </w:rPr>
        <w:t xml:space="preserve"> ред с</w:t>
      </w:r>
      <w:r w:rsidR="0004119E" w:rsidRPr="0004119E">
        <w:rPr>
          <w:rFonts w:ascii="Times New Roman" w:hAnsi="Times New Roman" w:cs="Times New Roman"/>
          <w:sz w:val="28"/>
          <w:szCs w:val="28"/>
          <w:lang w:val="en-GB"/>
        </w:rPr>
        <w:t xml:space="preserve"> </w:t>
      </w:r>
      <w:r w:rsidR="0004119E">
        <w:rPr>
          <w:rFonts w:ascii="Times New Roman" w:hAnsi="Times New Roman" w:cs="Times New Roman"/>
          <w:sz w:val="28"/>
          <w:szCs w:val="28"/>
          <w:lang w:val="bg-BG"/>
        </w:rPr>
        <w:t>дискове</w:t>
      </w:r>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Тази</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разработка</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бележи</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значителна</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крачка</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напред</w:t>
      </w:r>
      <w:proofErr w:type="spellEnd"/>
      <w:r w:rsidR="0004119E" w:rsidRPr="0004119E">
        <w:rPr>
          <w:rFonts w:ascii="Times New Roman" w:hAnsi="Times New Roman" w:cs="Times New Roman"/>
          <w:sz w:val="28"/>
          <w:szCs w:val="28"/>
          <w:lang w:val="en-GB"/>
        </w:rPr>
        <w:t xml:space="preserve"> в </w:t>
      </w:r>
      <w:proofErr w:type="spellStart"/>
      <w:r w:rsidR="0004119E" w:rsidRPr="0004119E">
        <w:rPr>
          <w:rFonts w:ascii="Times New Roman" w:hAnsi="Times New Roman" w:cs="Times New Roman"/>
          <w:sz w:val="28"/>
          <w:szCs w:val="28"/>
          <w:lang w:val="en-GB"/>
        </w:rPr>
        <w:t>ултраплитката</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обработка</w:t>
      </w:r>
      <w:proofErr w:type="spellEnd"/>
      <w:r w:rsidR="0004119E" w:rsidRPr="0004119E">
        <w:rPr>
          <w:rFonts w:ascii="Times New Roman" w:hAnsi="Times New Roman" w:cs="Times New Roman"/>
          <w:sz w:val="28"/>
          <w:szCs w:val="28"/>
          <w:lang w:val="en-GB"/>
        </w:rPr>
        <w:t xml:space="preserve"> на </w:t>
      </w:r>
      <w:proofErr w:type="spellStart"/>
      <w:r w:rsidR="0004119E" w:rsidRPr="0004119E">
        <w:rPr>
          <w:rFonts w:ascii="Times New Roman" w:hAnsi="Times New Roman" w:cs="Times New Roman"/>
          <w:sz w:val="28"/>
          <w:szCs w:val="28"/>
          <w:lang w:val="en-GB"/>
        </w:rPr>
        <w:t>почвата</w:t>
      </w:r>
      <w:proofErr w:type="spellEnd"/>
      <w:r w:rsidR="0004119E" w:rsidRPr="0004119E">
        <w:rPr>
          <w:rFonts w:ascii="Times New Roman" w:hAnsi="Times New Roman" w:cs="Times New Roman"/>
          <w:sz w:val="28"/>
          <w:szCs w:val="28"/>
          <w:lang w:val="en-GB"/>
        </w:rPr>
        <w:t xml:space="preserve"> и </w:t>
      </w:r>
      <w:proofErr w:type="spellStart"/>
      <w:r w:rsidR="0004119E" w:rsidRPr="0004119E">
        <w:rPr>
          <w:rFonts w:ascii="Times New Roman" w:hAnsi="Times New Roman" w:cs="Times New Roman"/>
          <w:sz w:val="28"/>
          <w:szCs w:val="28"/>
          <w:lang w:val="en-GB"/>
        </w:rPr>
        <w:t>механичния</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контрол</w:t>
      </w:r>
      <w:proofErr w:type="spellEnd"/>
      <w:r w:rsidR="0004119E" w:rsidRPr="0004119E">
        <w:rPr>
          <w:rFonts w:ascii="Times New Roman" w:hAnsi="Times New Roman" w:cs="Times New Roman"/>
          <w:sz w:val="28"/>
          <w:szCs w:val="28"/>
          <w:lang w:val="en-GB"/>
        </w:rPr>
        <w:t xml:space="preserve"> на </w:t>
      </w:r>
      <w:proofErr w:type="spellStart"/>
      <w:r w:rsidR="0004119E" w:rsidRPr="0004119E">
        <w:rPr>
          <w:rFonts w:ascii="Times New Roman" w:hAnsi="Times New Roman" w:cs="Times New Roman"/>
          <w:sz w:val="28"/>
          <w:szCs w:val="28"/>
          <w:lang w:val="en-GB"/>
        </w:rPr>
        <w:t>плевелите</w:t>
      </w:r>
      <w:proofErr w:type="spellEnd"/>
      <w:r w:rsidR="0004119E" w:rsidRPr="0004119E">
        <w:rPr>
          <w:rFonts w:ascii="Times New Roman" w:hAnsi="Times New Roman" w:cs="Times New Roman"/>
          <w:sz w:val="28"/>
          <w:szCs w:val="28"/>
          <w:lang w:val="en-GB"/>
        </w:rPr>
        <w:t xml:space="preserve"> - </w:t>
      </w:r>
      <w:proofErr w:type="spellStart"/>
      <w:r w:rsidR="0004119E" w:rsidRPr="0004119E">
        <w:rPr>
          <w:rFonts w:ascii="Times New Roman" w:hAnsi="Times New Roman" w:cs="Times New Roman"/>
          <w:sz w:val="28"/>
          <w:szCs w:val="28"/>
          <w:lang w:val="en-GB"/>
        </w:rPr>
        <w:t>особено</w:t>
      </w:r>
      <w:proofErr w:type="spellEnd"/>
      <w:r w:rsidR="0004119E" w:rsidRPr="0004119E">
        <w:rPr>
          <w:rFonts w:ascii="Times New Roman" w:hAnsi="Times New Roman" w:cs="Times New Roman"/>
          <w:sz w:val="28"/>
          <w:szCs w:val="28"/>
          <w:lang w:val="en-GB"/>
        </w:rPr>
        <w:t xml:space="preserve"> в </w:t>
      </w:r>
      <w:proofErr w:type="spellStart"/>
      <w:r w:rsidR="0004119E" w:rsidRPr="0004119E">
        <w:rPr>
          <w:rFonts w:ascii="Times New Roman" w:hAnsi="Times New Roman" w:cs="Times New Roman"/>
          <w:sz w:val="28"/>
          <w:szCs w:val="28"/>
          <w:lang w:val="en-GB"/>
        </w:rPr>
        <w:t>борбата</w:t>
      </w:r>
      <w:proofErr w:type="spellEnd"/>
      <w:r w:rsidR="0004119E" w:rsidRPr="0004119E">
        <w:rPr>
          <w:rFonts w:ascii="Times New Roman" w:hAnsi="Times New Roman" w:cs="Times New Roman"/>
          <w:sz w:val="28"/>
          <w:szCs w:val="28"/>
          <w:lang w:val="en-GB"/>
        </w:rPr>
        <w:t xml:space="preserve"> с </w:t>
      </w:r>
      <w:proofErr w:type="spellStart"/>
      <w:r w:rsidR="0004119E" w:rsidRPr="0004119E">
        <w:rPr>
          <w:rFonts w:ascii="Times New Roman" w:hAnsi="Times New Roman" w:cs="Times New Roman"/>
          <w:sz w:val="28"/>
          <w:szCs w:val="28"/>
          <w:lang w:val="en-GB"/>
        </w:rPr>
        <w:t>устойчивите</w:t>
      </w:r>
      <w:proofErr w:type="spellEnd"/>
      <w:r w:rsidR="0004119E" w:rsidRPr="0004119E">
        <w:rPr>
          <w:rFonts w:ascii="Times New Roman" w:hAnsi="Times New Roman" w:cs="Times New Roman"/>
          <w:sz w:val="28"/>
          <w:szCs w:val="28"/>
          <w:lang w:val="en-GB"/>
        </w:rPr>
        <w:t xml:space="preserve"> на </w:t>
      </w:r>
      <w:proofErr w:type="spellStart"/>
      <w:r w:rsidR="0004119E" w:rsidRPr="0004119E">
        <w:rPr>
          <w:rFonts w:ascii="Times New Roman" w:hAnsi="Times New Roman" w:cs="Times New Roman"/>
          <w:sz w:val="28"/>
          <w:szCs w:val="28"/>
          <w:lang w:val="en-GB"/>
        </w:rPr>
        <w:t>хербициди</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плевели</w:t>
      </w:r>
      <w:proofErr w:type="spellEnd"/>
      <w:r w:rsidR="00E44F85">
        <w:rPr>
          <w:rFonts w:ascii="Times New Roman" w:hAnsi="Times New Roman" w:cs="Times New Roman"/>
          <w:sz w:val="28"/>
          <w:szCs w:val="28"/>
          <w:lang w:val="en-GB"/>
        </w:rPr>
        <w:t>,</w:t>
      </w:r>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като</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черната</w:t>
      </w:r>
      <w:proofErr w:type="spellEnd"/>
      <w:r w:rsidR="0004119E" w:rsidRPr="0004119E">
        <w:rPr>
          <w:rFonts w:ascii="Times New Roman" w:hAnsi="Times New Roman" w:cs="Times New Roman"/>
          <w:sz w:val="28"/>
          <w:szCs w:val="28"/>
          <w:lang w:val="en-GB"/>
        </w:rPr>
        <w:t xml:space="preserve"> </w:t>
      </w:r>
      <w:proofErr w:type="spellStart"/>
      <w:r w:rsidR="0004119E" w:rsidRPr="0004119E">
        <w:rPr>
          <w:rFonts w:ascii="Times New Roman" w:hAnsi="Times New Roman" w:cs="Times New Roman"/>
          <w:sz w:val="28"/>
          <w:szCs w:val="28"/>
          <w:lang w:val="en-GB"/>
        </w:rPr>
        <w:t>трева</w:t>
      </w:r>
      <w:proofErr w:type="spellEnd"/>
      <w:r w:rsidR="0004119E" w:rsidRPr="0004119E">
        <w:rPr>
          <w:rFonts w:ascii="Times New Roman" w:hAnsi="Times New Roman" w:cs="Times New Roman"/>
          <w:sz w:val="28"/>
          <w:szCs w:val="28"/>
          <w:lang w:val="en-GB"/>
        </w:rPr>
        <w:t>.</w:t>
      </w:r>
    </w:p>
    <w:p w14:paraId="610FFCBA" w14:textId="62FA8A28" w:rsidR="005475FC" w:rsidRPr="009E30FD" w:rsidRDefault="0004119E" w:rsidP="005475FC">
      <w:pPr>
        <w:spacing w:line="276" w:lineRule="auto"/>
        <w:rPr>
          <w:rFonts w:ascii="Times New Roman" w:hAnsi="Times New Roman" w:cs="Times New Roman"/>
          <w:sz w:val="24"/>
          <w:szCs w:val="24"/>
          <w:lang w:val="en-GB"/>
        </w:rPr>
      </w:pPr>
      <w:proofErr w:type="spellStart"/>
      <w:r w:rsidRPr="0004119E">
        <w:rPr>
          <w:rFonts w:ascii="Times New Roman" w:hAnsi="Times New Roman" w:cs="Times New Roman"/>
          <w:sz w:val="24"/>
          <w:szCs w:val="24"/>
          <w:lang w:val="en-GB"/>
        </w:rPr>
        <w:t>Новата</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конфигурация</w:t>
      </w:r>
      <w:proofErr w:type="spellEnd"/>
      <w:r>
        <w:rPr>
          <w:rFonts w:ascii="Times New Roman" w:hAnsi="Times New Roman" w:cs="Times New Roman"/>
          <w:sz w:val="24"/>
          <w:szCs w:val="24"/>
          <w:lang w:val="bg-BG"/>
        </w:rPr>
        <w:t xml:space="preserve"> с</w:t>
      </w:r>
      <w:r w:rsidRPr="0004119E">
        <w:rPr>
          <w:rFonts w:ascii="Times New Roman" w:hAnsi="Times New Roman" w:cs="Times New Roman"/>
          <w:sz w:val="24"/>
          <w:szCs w:val="24"/>
          <w:lang w:val="en-GB"/>
        </w:rPr>
        <w:t xml:space="preserve"> </w:t>
      </w:r>
      <w:r>
        <w:rPr>
          <w:rFonts w:ascii="Times New Roman" w:hAnsi="Times New Roman" w:cs="Times New Roman"/>
          <w:sz w:val="24"/>
          <w:szCs w:val="24"/>
          <w:lang w:val="bg-BG"/>
        </w:rPr>
        <w:t xml:space="preserve">трета </w:t>
      </w:r>
      <w:proofErr w:type="spellStart"/>
      <w:r w:rsidRPr="0004119E">
        <w:rPr>
          <w:rFonts w:ascii="Times New Roman" w:hAnsi="Times New Roman" w:cs="Times New Roman"/>
          <w:sz w:val="24"/>
          <w:szCs w:val="24"/>
          <w:lang w:val="en-GB"/>
        </w:rPr>
        <w:t>ос</w:t>
      </w:r>
      <w:proofErr w:type="spellEnd"/>
      <w:r w:rsidRPr="0004119E">
        <w:rPr>
          <w:rFonts w:ascii="Times New Roman" w:hAnsi="Times New Roman" w:cs="Times New Roman"/>
          <w:sz w:val="24"/>
          <w:szCs w:val="24"/>
          <w:lang w:val="en-GB"/>
        </w:rPr>
        <w:t xml:space="preserve"> с </w:t>
      </w:r>
      <w:proofErr w:type="spellStart"/>
      <w:r w:rsidRPr="0004119E">
        <w:rPr>
          <w:rFonts w:ascii="Times New Roman" w:hAnsi="Times New Roman" w:cs="Times New Roman"/>
          <w:sz w:val="24"/>
          <w:szCs w:val="24"/>
          <w:lang w:val="en-GB"/>
        </w:rPr>
        <w:t>диск</w:t>
      </w:r>
      <w:proofErr w:type="spellEnd"/>
      <w:r>
        <w:rPr>
          <w:rFonts w:ascii="Times New Roman" w:hAnsi="Times New Roman" w:cs="Times New Roman"/>
          <w:sz w:val="24"/>
          <w:szCs w:val="24"/>
          <w:lang w:val="bg-BG"/>
        </w:rPr>
        <w:t>ове</w:t>
      </w:r>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предлагана</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за</w:t>
      </w:r>
      <w:proofErr w:type="spellEnd"/>
      <w:r w:rsidRPr="0004119E">
        <w:rPr>
          <w:rFonts w:ascii="Times New Roman" w:hAnsi="Times New Roman" w:cs="Times New Roman"/>
          <w:sz w:val="24"/>
          <w:szCs w:val="24"/>
          <w:lang w:val="en-GB"/>
        </w:rPr>
        <w:t xml:space="preserve"> Carrier XL 425–725 и Carrier XT 425–625, </w:t>
      </w:r>
      <w:proofErr w:type="spellStart"/>
      <w:r w:rsidRPr="0004119E">
        <w:rPr>
          <w:rFonts w:ascii="Times New Roman" w:hAnsi="Times New Roman" w:cs="Times New Roman"/>
          <w:sz w:val="24"/>
          <w:szCs w:val="24"/>
          <w:lang w:val="en-GB"/>
        </w:rPr>
        <w:t>увеличава</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гъстотата</w:t>
      </w:r>
      <w:proofErr w:type="spellEnd"/>
      <w:r w:rsidRPr="0004119E">
        <w:rPr>
          <w:rFonts w:ascii="Times New Roman" w:hAnsi="Times New Roman" w:cs="Times New Roman"/>
          <w:sz w:val="24"/>
          <w:szCs w:val="24"/>
          <w:lang w:val="en-GB"/>
        </w:rPr>
        <w:t xml:space="preserve"> на </w:t>
      </w:r>
      <w:proofErr w:type="spellStart"/>
      <w:r w:rsidRPr="0004119E">
        <w:rPr>
          <w:rFonts w:ascii="Times New Roman" w:hAnsi="Times New Roman" w:cs="Times New Roman"/>
          <w:sz w:val="24"/>
          <w:szCs w:val="24"/>
          <w:lang w:val="en-GB"/>
        </w:rPr>
        <w:t>дисковете</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от</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два</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реда</w:t>
      </w:r>
      <w:proofErr w:type="spellEnd"/>
      <w:r w:rsidRPr="0004119E">
        <w:rPr>
          <w:rFonts w:ascii="Times New Roman" w:hAnsi="Times New Roman" w:cs="Times New Roman"/>
          <w:sz w:val="24"/>
          <w:szCs w:val="24"/>
          <w:lang w:val="en-GB"/>
        </w:rPr>
        <w:t xml:space="preserve"> на </w:t>
      </w:r>
      <w:proofErr w:type="spellStart"/>
      <w:r w:rsidRPr="0004119E">
        <w:rPr>
          <w:rFonts w:ascii="Times New Roman" w:hAnsi="Times New Roman" w:cs="Times New Roman"/>
          <w:sz w:val="24"/>
          <w:szCs w:val="24"/>
          <w:lang w:val="en-GB"/>
        </w:rPr>
        <w:t>три</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намалявайки</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разстоянието</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между</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дисковете</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до</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само</w:t>
      </w:r>
      <w:proofErr w:type="spellEnd"/>
      <w:r w:rsidRPr="0004119E">
        <w:rPr>
          <w:rFonts w:ascii="Times New Roman" w:hAnsi="Times New Roman" w:cs="Times New Roman"/>
          <w:sz w:val="24"/>
          <w:szCs w:val="24"/>
          <w:lang w:val="en-GB"/>
        </w:rPr>
        <w:t xml:space="preserve"> 8,3 </w:t>
      </w:r>
      <w:proofErr w:type="spellStart"/>
      <w:r w:rsidRPr="0004119E">
        <w:rPr>
          <w:rFonts w:ascii="Times New Roman" w:hAnsi="Times New Roman" w:cs="Times New Roman"/>
          <w:sz w:val="24"/>
          <w:szCs w:val="24"/>
          <w:lang w:val="en-GB"/>
        </w:rPr>
        <w:t>см</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Това</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води</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до</w:t>
      </w:r>
      <w:proofErr w:type="spellEnd"/>
      <w:r w:rsidRPr="0004119E">
        <w:rPr>
          <w:rFonts w:ascii="Times New Roman" w:hAnsi="Times New Roman" w:cs="Times New Roman"/>
          <w:sz w:val="24"/>
          <w:szCs w:val="24"/>
          <w:lang w:val="en-GB"/>
        </w:rPr>
        <w:t xml:space="preserve"> 50% </w:t>
      </w:r>
      <w:proofErr w:type="spellStart"/>
      <w:r w:rsidRPr="0004119E">
        <w:rPr>
          <w:rFonts w:ascii="Times New Roman" w:hAnsi="Times New Roman" w:cs="Times New Roman"/>
          <w:sz w:val="24"/>
          <w:szCs w:val="24"/>
          <w:lang w:val="en-GB"/>
        </w:rPr>
        <w:t>повече</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инструменти</w:t>
      </w:r>
      <w:proofErr w:type="spellEnd"/>
      <w:r w:rsidRPr="0004119E">
        <w:rPr>
          <w:rFonts w:ascii="Times New Roman" w:hAnsi="Times New Roman" w:cs="Times New Roman"/>
          <w:sz w:val="24"/>
          <w:szCs w:val="24"/>
          <w:lang w:val="en-GB"/>
        </w:rPr>
        <w:t xml:space="preserve"> в </w:t>
      </w:r>
      <w:proofErr w:type="spellStart"/>
      <w:r w:rsidRPr="0004119E">
        <w:rPr>
          <w:rFonts w:ascii="Times New Roman" w:hAnsi="Times New Roman" w:cs="Times New Roman"/>
          <w:sz w:val="24"/>
          <w:szCs w:val="24"/>
          <w:lang w:val="en-GB"/>
        </w:rPr>
        <w:t>земята</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осигурявайки</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високоинтензивно</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смесване</w:t>
      </w:r>
      <w:proofErr w:type="spellEnd"/>
      <w:r w:rsidRPr="0004119E">
        <w:rPr>
          <w:rFonts w:ascii="Times New Roman" w:hAnsi="Times New Roman" w:cs="Times New Roman"/>
          <w:sz w:val="24"/>
          <w:szCs w:val="24"/>
          <w:lang w:val="en-GB"/>
        </w:rPr>
        <w:t xml:space="preserve">, </w:t>
      </w:r>
      <w:proofErr w:type="spellStart"/>
      <w:r w:rsidRPr="0004119E">
        <w:rPr>
          <w:rFonts w:ascii="Times New Roman" w:hAnsi="Times New Roman" w:cs="Times New Roman"/>
          <w:sz w:val="24"/>
          <w:szCs w:val="24"/>
          <w:lang w:val="en-GB"/>
        </w:rPr>
        <w:t>раздробяване</w:t>
      </w:r>
      <w:proofErr w:type="spellEnd"/>
      <w:r w:rsidRPr="0004119E">
        <w:rPr>
          <w:rFonts w:ascii="Times New Roman" w:hAnsi="Times New Roman" w:cs="Times New Roman"/>
          <w:sz w:val="24"/>
          <w:szCs w:val="24"/>
          <w:lang w:val="en-GB"/>
        </w:rPr>
        <w:t xml:space="preserve"> и </w:t>
      </w:r>
      <w:proofErr w:type="spellStart"/>
      <w:r w:rsidRPr="0004119E">
        <w:rPr>
          <w:rFonts w:ascii="Times New Roman" w:hAnsi="Times New Roman" w:cs="Times New Roman"/>
          <w:sz w:val="24"/>
          <w:szCs w:val="24"/>
          <w:lang w:val="en-GB"/>
        </w:rPr>
        <w:t>управление</w:t>
      </w:r>
      <w:proofErr w:type="spellEnd"/>
      <w:r w:rsidRPr="0004119E">
        <w:rPr>
          <w:rFonts w:ascii="Times New Roman" w:hAnsi="Times New Roman" w:cs="Times New Roman"/>
          <w:sz w:val="24"/>
          <w:szCs w:val="24"/>
          <w:lang w:val="en-GB"/>
        </w:rPr>
        <w:t xml:space="preserve"> на </w:t>
      </w:r>
      <w:proofErr w:type="spellStart"/>
      <w:r w:rsidRPr="0004119E">
        <w:rPr>
          <w:rFonts w:ascii="Times New Roman" w:hAnsi="Times New Roman" w:cs="Times New Roman"/>
          <w:sz w:val="24"/>
          <w:szCs w:val="24"/>
          <w:lang w:val="en-GB"/>
        </w:rPr>
        <w:t>остатъците</w:t>
      </w:r>
      <w:proofErr w:type="spellEnd"/>
      <w:r w:rsidRPr="0004119E">
        <w:rPr>
          <w:rFonts w:ascii="Times New Roman" w:hAnsi="Times New Roman" w:cs="Times New Roman"/>
          <w:sz w:val="24"/>
          <w:szCs w:val="24"/>
          <w:lang w:val="en-GB"/>
        </w:rPr>
        <w:t>.</w:t>
      </w:r>
    </w:p>
    <w:p w14:paraId="3D5F6508" w14:textId="083A9454" w:rsidR="005475FC" w:rsidRPr="0004119E" w:rsidRDefault="005475FC" w:rsidP="005475FC">
      <w:pPr>
        <w:spacing w:line="276" w:lineRule="auto"/>
        <w:rPr>
          <w:rFonts w:ascii="Times New Roman" w:hAnsi="Times New Roman" w:cs="Times New Roman"/>
          <w:sz w:val="24"/>
          <w:szCs w:val="24"/>
          <w:lang w:val="bg-BG"/>
        </w:rPr>
      </w:pPr>
      <w:r w:rsidRPr="009E30FD">
        <w:rPr>
          <w:rFonts w:ascii="Times New Roman" w:hAnsi="Times New Roman" w:cs="Times New Roman"/>
          <w:sz w:val="24"/>
          <w:szCs w:val="24"/>
          <w:lang w:val="en-GB"/>
        </w:rPr>
        <w:t>-</w:t>
      </w:r>
      <w:r w:rsidR="0004119E" w:rsidRPr="0004119E">
        <w:rPr>
          <w:lang w:val="en-US"/>
        </w:rPr>
        <w:t xml:space="preserve"> </w:t>
      </w:r>
      <w:r w:rsidR="0004119E" w:rsidRPr="0004119E">
        <w:rPr>
          <w:rFonts w:ascii="Times New Roman" w:hAnsi="Times New Roman" w:cs="Times New Roman"/>
          <w:sz w:val="24"/>
          <w:szCs w:val="24"/>
          <w:lang w:val="en-GB"/>
        </w:rPr>
        <w:t xml:space="preserve">С </w:t>
      </w:r>
      <w:proofErr w:type="spellStart"/>
      <w:r w:rsidR="0004119E" w:rsidRPr="0004119E">
        <w:rPr>
          <w:rFonts w:ascii="Times New Roman" w:hAnsi="Times New Roman" w:cs="Times New Roman"/>
          <w:sz w:val="24"/>
          <w:szCs w:val="24"/>
          <w:lang w:val="en-GB"/>
        </w:rPr>
        <w:t>три</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реда</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дискове</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CrossCutter</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ние</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не</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само</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подобряваме</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работния</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резултат</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но</w:t>
      </w:r>
      <w:proofErr w:type="spellEnd"/>
      <w:r w:rsidR="0004119E" w:rsidRPr="0004119E">
        <w:rPr>
          <w:rFonts w:ascii="Times New Roman" w:hAnsi="Times New Roman" w:cs="Times New Roman"/>
          <w:sz w:val="24"/>
          <w:szCs w:val="24"/>
          <w:lang w:val="en-GB"/>
        </w:rPr>
        <w:t xml:space="preserve"> и </w:t>
      </w:r>
      <w:proofErr w:type="spellStart"/>
      <w:r w:rsidR="0004119E" w:rsidRPr="0004119E">
        <w:rPr>
          <w:rFonts w:ascii="Times New Roman" w:hAnsi="Times New Roman" w:cs="Times New Roman"/>
          <w:sz w:val="24"/>
          <w:szCs w:val="24"/>
          <w:lang w:val="en-GB"/>
        </w:rPr>
        <w:t>предефинираме</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какво</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може</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да</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постигне</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ултраплитката</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обработка</w:t>
      </w:r>
      <w:proofErr w:type="spellEnd"/>
      <w:r w:rsidR="0004119E" w:rsidRPr="0004119E">
        <w:rPr>
          <w:rFonts w:ascii="Times New Roman" w:hAnsi="Times New Roman" w:cs="Times New Roman"/>
          <w:sz w:val="24"/>
          <w:szCs w:val="24"/>
          <w:lang w:val="en-GB"/>
        </w:rPr>
        <w:t xml:space="preserve"> на </w:t>
      </w:r>
      <w:proofErr w:type="spellStart"/>
      <w:r w:rsidR="0004119E" w:rsidRPr="0004119E">
        <w:rPr>
          <w:rFonts w:ascii="Times New Roman" w:hAnsi="Times New Roman" w:cs="Times New Roman"/>
          <w:sz w:val="24"/>
          <w:szCs w:val="24"/>
          <w:lang w:val="en-GB"/>
        </w:rPr>
        <w:t>почвата</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казва</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Волфрам</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Хастолц</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търговски</w:t>
      </w:r>
      <w:proofErr w:type="spell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мениджър</w:t>
      </w:r>
      <w:proofErr w:type="spellEnd"/>
      <w:r w:rsidR="0004119E" w:rsidRPr="0004119E">
        <w:rPr>
          <w:rFonts w:ascii="Times New Roman" w:hAnsi="Times New Roman" w:cs="Times New Roman"/>
          <w:sz w:val="24"/>
          <w:szCs w:val="24"/>
          <w:lang w:val="en-GB"/>
        </w:rPr>
        <w:t xml:space="preserve"> „</w:t>
      </w:r>
      <w:r w:rsidR="0004119E">
        <w:rPr>
          <w:rFonts w:ascii="Times New Roman" w:hAnsi="Times New Roman" w:cs="Times New Roman"/>
          <w:sz w:val="24"/>
          <w:szCs w:val="24"/>
          <w:lang w:val="bg-BG"/>
        </w:rPr>
        <w:t xml:space="preserve">Обработка на </w:t>
      </w:r>
      <w:proofErr w:type="gramStart"/>
      <w:r w:rsidR="0004119E">
        <w:rPr>
          <w:rFonts w:ascii="Times New Roman" w:hAnsi="Times New Roman" w:cs="Times New Roman"/>
          <w:sz w:val="24"/>
          <w:szCs w:val="24"/>
          <w:lang w:val="bg-BG"/>
        </w:rPr>
        <w:t>почвата</w:t>
      </w:r>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във</w:t>
      </w:r>
      <w:proofErr w:type="spellEnd"/>
      <w:proofErr w:type="gramEnd"/>
      <w:r w:rsidR="0004119E" w:rsidRPr="0004119E">
        <w:rPr>
          <w:rFonts w:ascii="Times New Roman" w:hAnsi="Times New Roman" w:cs="Times New Roman"/>
          <w:sz w:val="24"/>
          <w:szCs w:val="24"/>
          <w:lang w:val="en-GB"/>
        </w:rPr>
        <w:t xml:space="preserve"> </w:t>
      </w:r>
      <w:proofErr w:type="spellStart"/>
      <w:r w:rsidR="0004119E" w:rsidRPr="0004119E">
        <w:rPr>
          <w:rFonts w:ascii="Times New Roman" w:hAnsi="Times New Roman" w:cs="Times New Roman"/>
          <w:sz w:val="24"/>
          <w:szCs w:val="24"/>
          <w:lang w:val="en-GB"/>
        </w:rPr>
        <w:t>Väderstad</w:t>
      </w:r>
      <w:proofErr w:type="spellEnd"/>
      <w:r w:rsidR="0004119E" w:rsidRPr="0004119E">
        <w:rPr>
          <w:rFonts w:ascii="Times New Roman" w:hAnsi="Times New Roman" w:cs="Times New Roman"/>
          <w:sz w:val="24"/>
          <w:szCs w:val="24"/>
          <w:lang w:val="en-GB"/>
        </w:rPr>
        <w:t>.</w:t>
      </w:r>
    </w:p>
    <w:p w14:paraId="0FB3A83E" w14:textId="61D6AEB5" w:rsidR="005475FC" w:rsidRPr="0004119E" w:rsidRDefault="0004119E" w:rsidP="005475FC">
      <w:pPr>
        <w:spacing w:line="276" w:lineRule="auto"/>
        <w:rPr>
          <w:rFonts w:ascii="Times New Roman" w:hAnsi="Times New Roman" w:cs="Times New Roman"/>
          <w:sz w:val="24"/>
          <w:szCs w:val="24"/>
          <w:lang w:val="bg-BG"/>
        </w:rPr>
      </w:pPr>
      <w:r w:rsidRPr="0004119E">
        <w:rPr>
          <w:rFonts w:ascii="Times New Roman" w:hAnsi="Times New Roman" w:cs="Times New Roman"/>
          <w:sz w:val="24"/>
          <w:szCs w:val="24"/>
          <w:lang w:val="bg-BG"/>
        </w:rPr>
        <w:t>Машините осигуряват висока степен на унищожаване на плевели, запазват почвената влага и намаляват разхода на гориво - което ги прави добър вариант както за конвенционални, така и за биологични земеделски системи.</w:t>
      </w:r>
    </w:p>
    <w:p w14:paraId="7A4A1F2C" w14:textId="3CB79573" w:rsidR="005475FC" w:rsidRPr="0004119E" w:rsidRDefault="005475FC" w:rsidP="005475FC">
      <w:pPr>
        <w:spacing w:line="276" w:lineRule="auto"/>
        <w:rPr>
          <w:rFonts w:ascii="Times New Roman" w:hAnsi="Times New Roman" w:cs="Times New Roman"/>
          <w:sz w:val="24"/>
          <w:szCs w:val="24"/>
          <w:lang w:val="bg-BG"/>
        </w:rPr>
      </w:pPr>
      <w:r w:rsidRPr="0004119E">
        <w:rPr>
          <w:rFonts w:ascii="Times New Roman" w:hAnsi="Times New Roman" w:cs="Times New Roman"/>
          <w:sz w:val="24"/>
          <w:szCs w:val="24"/>
          <w:lang w:val="bg-BG"/>
        </w:rPr>
        <w:t xml:space="preserve">- </w:t>
      </w:r>
      <w:r w:rsidR="0004119E" w:rsidRPr="0004119E">
        <w:rPr>
          <w:rFonts w:ascii="Times New Roman" w:hAnsi="Times New Roman" w:cs="Times New Roman"/>
          <w:sz w:val="24"/>
          <w:szCs w:val="24"/>
          <w:lang w:val="bg-BG"/>
        </w:rPr>
        <w:t xml:space="preserve">Този нов преден инструмент за </w:t>
      </w:r>
      <w:r w:rsidR="0004119E" w:rsidRPr="0004119E">
        <w:rPr>
          <w:rFonts w:ascii="Times New Roman" w:hAnsi="Times New Roman" w:cs="Times New Roman"/>
          <w:sz w:val="24"/>
          <w:szCs w:val="24"/>
          <w:lang w:val="en-GB"/>
        </w:rPr>
        <w:t>Carrier</w:t>
      </w:r>
      <w:r w:rsidR="0004119E" w:rsidRPr="0004119E">
        <w:rPr>
          <w:rFonts w:ascii="Times New Roman" w:hAnsi="Times New Roman" w:cs="Times New Roman"/>
          <w:sz w:val="24"/>
          <w:szCs w:val="24"/>
          <w:lang w:val="bg-BG"/>
        </w:rPr>
        <w:t xml:space="preserve"> </w:t>
      </w:r>
      <w:r w:rsidR="0004119E" w:rsidRPr="0004119E">
        <w:rPr>
          <w:rFonts w:ascii="Times New Roman" w:hAnsi="Times New Roman" w:cs="Times New Roman"/>
          <w:sz w:val="24"/>
          <w:szCs w:val="24"/>
          <w:lang w:val="en-GB"/>
        </w:rPr>
        <w:t>XT</w:t>
      </w:r>
      <w:r w:rsidR="0004119E" w:rsidRPr="0004119E">
        <w:rPr>
          <w:rFonts w:ascii="Times New Roman" w:hAnsi="Times New Roman" w:cs="Times New Roman"/>
          <w:sz w:val="24"/>
          <w:szCs w:val="24"/>
          <w:lang w:val="bg-BG"/>
        </w:rPr>
        <w:t xml:space="preserve"> и </w:t>
      </w:r>
      <w:r w:rsidR="0004119E" w:rsidRPr="0004119E">
        <w:rPr>
          <w:rFonts w:ascii="Times New Roman" w:hAnsi="Times New Roman" w:cs="Times New Roman"/>
          <w:sz w:val="24"/>
          <w:szCs w:val="24"/>
          <w:lang w:val="en-GB"/>
        </w:rPr>
        <w:t>Carrier</w:t>
      </w:r>
      <w:r w:rsidR="0004119E" w:rsidRPr="0004119E">
        <w:rPr>
          <w:rFonts w:ascii="Times New Roman" w:hAnsi="Times New Roman" w:cs="Times New Roman"/>
          <w:sz w:val="24"/>
          <w:szCs w:val="24"/>
          <w:lang w:val="bg-BG"/>
        </w:rPr>
        <w:t xml:space="preserve"> </w:t>
      </w:r>
      <w:r w:rsidR="0004119E" w:rsidRPr="0004119E">
        <w:rPr>
          <w:rFonts w:ascii="Times New Roman" w:hAnsi="Times New Roman" w:cs="Times New Roman"/>
          <w:sz w:val="24"/>
          <w:szCs w:val="24"/>
          <w:lang w:val="en-GB"/>
        </w:rPr>
        <w:t>XL</w:t>
      </w:r>
      <w:r w:rsidR="0004119E" w:rsidRPr="0004119E">
        <w:rPr>
          <w:rFonts w:ascii="Times New Roman" w:hAnsi="Times New Roman" w:cs="Times New Roman"/>
          <w:sz w:val="24"/>
          <w:szCs w:val="24"/>
          <w:lang w:val="bg-BG"/>
        </w:rPr>
        <w:t xml:space="preserve"> е революционен за механичния контрол на плевелите, особено срещу устойчиви на хербициди черна трева и райграс, казва Волфрам Хастолц.</w:t>
      </w:r>
      <w:r w:rsidRPr="0004119E">
        <w:rPr>
          <w:rFonts w:ascii="Times New Roman" w:hAnsi="Times New Roman" w:cs="Times New Roman"/>
          <w:sz w:val="24"/>
          <w:szCs w:val="24"/>
          <w:lang w:val="bg-BG"/>
        </w:rPr>
        <w:t xml:space="preserve"> </w:t>
      </w:r>
    </w:p>
    <w:p w14:paraId="089AD439" w14:textId="24816080" w:rsidR="005475FC" w:rsidRPr="0004119E" w:rsidRDefault="0004119E" w:rsidP="005475FC">
      <w:pPr>
        <w:spacing w:line="276" w:lineRule="auto"/>
        <w:rPr>
          <w:rFonts w:ascii="Times New Roman" w:hAnsi="Times New Roman" w:cs="Times New Roman"/>
          <w:sz w:val="24"/>
          <w:szCs w:val="24"/>
          <w:lang w:val="bg-BG"/>
        </w:rPr>
      </w:pPr>
      <w:r w:rsidRPr="0004119E">
        <w:rPr>
          <w:rFonts w:ascii="Times New Roman" w:hAnsi="Times New Roman" w:cs="Times New Roman"/>
          <w:sz w:val="24"/>
          <w:szCs w:val="24"/>
          <w:lang w:val="bg-BG"/>
        </w:rPr>
        <w:t>Полевите тестове показаха, че новият преден инструмент е способен да създаде по-</w:t>
      </w:r>
      <w:r>
        <w:rPr>
          <w:rFonts w:ascii="Times New Roman" w:hAnsi="Times New Roman" w:cs="Times New Roman"/>
          <w:sz w:val="24"/>
          <w:szCs w:val="24"/>
          <w:lang w:val="bg-BG"/>
        </w:rPr>
        <w:t>добро</w:t>
      </w:r>
      <w:r w:rsidRPr="0004119E">
        <w:rPr>
          <w:rFonts w:ascii="Times New Roman" w:hAnsi="Times New Roman" w:cs="Times New Roman"/>
          <w:sz w:val="24"/>
          <w:szCs w:val="24"/>
          <w:lang w:val="bg-BG"/>
        </w:rPr>
        <w:t xml:space="preserve"> </w:t>
      </w:r>
      <w:r>
        <w:rPr>
          <w:rFonts w:ascii="Times New Roman" w:hAnsi="Times New Roman" w:cs="Times New Roman"/>
          <w:sz w:val="24"/>
          <w:szCs w:val="24"/>
          <w:lang w:val="bg-BG"/>
        </w:rPr>
        <w:t>фалшиво сеитбено</w:t>
      </w:r>
      <w:r w:rsidRPr="0004119E">
        <w:rPr>
          <w:rFonts w:ascii="Times New Roman" w:hAnsi="Times New Roman" w:cs="Times New Roman"/>
          <w:sz w:val="24"/>
          <w:szCs w:val="24"/>
          <w:lang w:val="bg-BG"/>
        </w:rPr>
        <w:t xml:space="preserve"> легло, да насърчи покълването на плевелите и да позволи ефективното им елиминиране при второ преминаване. Този подход подкрепя устойчивите земеделски практики, като намалява нуждата от химически хербициди, като глифозат.</w:t>
      </w:r>
    </w:p>
    <w:p w14:paraId="36CC3E4A" w14:textId="4F6EF2C3" w:rsidR="005475FC" w:rsidRPr="0004119E" w:rsidRDefault="005475FC" w:rsidP="005475FC">
      <w:pPr>
        <w:spacing w:line="276" w:lineRule="auto"/>
        <w:rPr>
          <w:rFonts w:ascii="Times New Roman" w:hAnsi="Times New Roman" w:cs="Times New Roman"/>
          <w:sz w:val="24"/>
          <w:szCs w:val="24"/>
          <w:lang w:val="bg-BG"/>
        </w:rPr>
      </w:pPr>
      <w:r w:rsidRPr="0004119E">
        <w:rPr>
          <w:rFonts w:ascii="Times New Roman" w:hAnsi="Times New Roman" w:cs="Times New Roman"/>
          <w:sz w:val="24"/>
          <w:szCs w:val="24"/>
          <w:lang w:val="bg-BG"/>
        </w:rPr>
        <w:t xml:space="preserve">- </w:t>
      </w:r>
      <w:r w:rsidR="0004119E" w:rsidRPr="0004119E">
        <w:rPr>
          <w:rFonts w:ascii="Times New Roman" w:hAnsi="Times New Roman" w:cs="Times New Roman"/>
          <w:sz w:val="24"/>
          <w:szCs w:val="24"/>
          <w:lang w:val="bg-BG"/>
        </w:rPr>
        <w:t>Проектирахме третия</w:t>
      </w:r>
      <w:r w:rsidR="0004119E">
        <w:rPr>
          <w:rFonts w:ascii="Times New Roman" w:hAnsi="Times New Roman" w:cs="Times New Roman"/>
          <w:sz w:val="24"/>
          <w:szCs w:val="24"/>
          <w:lang w:val="bg-BG"/>
        </w:rPr>
        <w:t xml:space="preserve"> ред</w:t>
      </w:r>
      <w:r w:rsidR="0004119E" w:rsidRPr="0004119E">
        <w:rPr>
          <w:rFonts w:ascii="Times New Roman" w:hAnsi="Times New Roman" w:cs="Times New Roman"/>
          <w:sz w:val="24"/>
          <w:szCs w:val="24"/>
          <w:lang w:val="bg-BG"/>
        </w:rPr>
        <w:t xml:space="preserve"> диск</w:t>
      </w:r>
      <w:r w:rsidR="0004119E">
        <w:rPr>
          <w:rFonts w:ascii="Times New Roman" w:hAnsi="Times New Roman" w:cs="Times New Roman"/>
          <w:sz w:val="24"/>
          <w:szCs w:val="24"/>
          <w:lang w:val="bg-BG"/>
        </w:rPr>
        <w:t>ове</w:t>
      </w:r>
      <w:r w:rsidR="0004119E" w:rsidRPr="0004119E">
        <w:rPr>
          <w:rFonts w:ascii="Times New Roman" w:hAnsi="Times New Roman" w:cs="Times New Roman"/>
          <w:sz w:val="24"/>
          <w:szCs w:val="24"/>
          <w:lang w:val="bg-BG"/>
        </w:rPr>
        <w:t xml:space="preserve">, за да осигурим по-висока интензивност, по-добро смесване и силно поникване на плевели и остатъци от семена. Всичко това, като същевременно запазваме почвената влага и структура, </w:t>
      </w:r>
      <w:r w:rsidR="00E44F85">
        <w:rPr>
          <w:rFonts w:ascii="Times New Roman" w:hAnsi="Times New Roman" w:cs="Times New Roman"/>
          <w:sz w:val="24"/>
          <w:szCs w:val="24"/>
          <w:lang w:val="bg-BG"/>
        </w:rPr>
        <w:t>добавя</w:t>
      </w:r>
      <w:r w:rsidR="0004119E" w:rsidRPr="0004119E">
        <w:rPr>
          <w:rFonts w:ascii="Times New Roman" w:hAnsi="Times New Roman" w:cs="Times New Roman"/>
          <w:sz w:val="24"/>
          <w:szCs w:val="24"/>
          <w:lang w:val="bg-BG"/>
        </w:rPr>
        <w:t xml:space="preserve"> Волфрам Хастолц.</w:t>
      </w:r>
    </w:p>
    <w:p w14:paraId="547E5D78" w14:textId="609E90B1" w:rsidR="005475FC" w:rsidRPr="0004119E" w:rsidRDefault="0004119E" w:rsidP="005475FC">
      <w:pPr>
        <w:spacing w:line="276" w:lineRule="auto"/>
        <w:rPr>
          <w:rFonts w:ascii="Times New Roman" w:hAnsi="Times New Roman" w:cs="Times New Roman"/>
          <w:sz w:val="24"/>
          <w:szCs w:val="24"/>
          <w:lang w:val="bg-BG"/>
        </w:rPr>
      </w:pPr>
      <w:r w:rsidRPr="0004119E">
        <w:rPr>
          <w:rFonts w:ascii="Times New Roman" w:hAnsi="Times New Roman" w:cs="Times New Roman"/>
          <w:sz w:val="24"/>
          <w:szCs w:val="24"/>
          <w:lang w:val="bg-BG"/>
        </w:rPr>
        <w:lastRenderedPageBreak/>
        <w:t>Третата ос</w:t>
      </w:r>
      <w:r>
        <w:rPr>
          <w:rFonts w:ascii="Times New Roman" w:hAnsi="Times New Roman" w:cs="Times New Roman"/>
          <w:sz w:val="24"/>
          <w:szCs w:val="24"/>
          <w:lang w:val="bg-BG"/>
        </w:rPr>
        <w:t xml:space="preserve"> с дискове</w:t>
      </w:r>
      <w:r w:rsidRPr="0004119E">
        <w:rPr>
          <w:rFonts w:ascii="Times New Roman" w:hAnsi="Times New Roman" w:cs="Times New Roman"/>
          <w:sz w:val="24"/>
          <w:szCs w:val="24"/>
          <w:lang w:val="bg-BG"/>
        </w:rPr>
        <w:t xml:space="preserve"> </w:t>
      </w:r>
      <w:r>
        <w:rPr>
          <w:rFonts w:ascii="Times New Roman" w:hAnsi="Times New Roman" w:cs="Times New Roman"/>
          <w:sz w:val="24"/>
          <w:szCs w:val="24"/>
          <w:lang w:val="bg-BG"/>
        </w:rPr>
        <w:t>има</w:t>
      </w:r>
      <w:r w:rsidRPr="0004119E">
        <w:rPr>
          <w:rFonts w:ascii="Times New Roman" w:hAnsi="Times New Roman" w:cs="Times New Roman"/>
          <w:sz w:val="24"/>
          <w:szCs w:val="24"/>
          <w:lang w:val="bg-BG"/>
        </w:rPr>
        <w:t xml:space="preserve"> стандартните дискови рамена </w:t>
      </w:r>
      <w:r>
        <w:rPr>
          <w:rFonts w:ascii="Times New Roman" w:hAnsi="Times New Roman" w:cs="Times New Roman"/>
          <w:sz w:val="24"/>
          <w:szCs w:val="24"/>
          <w:lang w:val="bg-BG"/>
        </w:rPr>
        <w:t xml:space="preserve">на </w:t>
      </w:r>
      <w:r w:rsidRPr="0004119E">
        <w:rPr>
          <w:rFonts w:ascii="Times New Roman" w:hAnsi="Times New Roman" w:cs="Times New Roman"/>
          <w:sz w:val="24"/>
          <w:szCs w:val="24"/>
          <w:lang w:val="bg-BG"/>
        </w:rPr>
        <w:t>Carrier, които могат да бъдат оборудвани с дискове CrossCutter, CrossCutter Disc Aggressive, 450 мм диск или 470 TrueCut дискове. Това отваря възможности за земеделския производител да оборудва машината, за да отговаря на широк спектър от земеделски условия.</w:t>
      </w:r>
      <w:r w:rsidR="005475FC" w:rsidRPr="0004119E">
        <w:rPr>
          <w:rFonts w:ascii="Times New Roman" w:hAnsi="Times New Roman" w:cs="Times New Roman"/>
          <w:sz w:val="24"/>
          <w:szCs w:val="24"/>
          <w:lang w:val="bg-BG"/>
        </w:rPr>
        <w:t xml:space="preserve"> </w:t>
      </w:r>
    </w:p>
    <w:p w14:paraId="2B1A2F17" w14:textId="1A390555" w:rsidR="004839A3" w:rsidRPr="00D45BF3" w:rsidRDefault="00D45BF3" w:rsidP="005475FC">
      <w:pPr>
        <w:spacing w:line="276" w:lineRule="auto"/>
        <w:rPr>
          <w:rFonts w:ascii="Times New Roman" w:hAnsi="Times New Roman" w:cs="Times New Roman"/>
          <w:sz w:val="24"/>
          <w:szCs w:val="28"/>
          <w:lang w:val="bg-BG"/>
        </w:rPr>
      </w:pPr>
      <w:r w:rsidRPr="00D45BF3">
        <w:rPr>
          <w:rFonts w:ascii="Times New Roman" w:hAnsi="Times New Roman" w:cs="Times New Roman"/>
          <w:sz w:val="24"/>
          <w:szCs w:val="24"/>
          <w:lang w:val="bg-BG"/>
        </w:rPr>
        <w:t>Новият трети</w:t>
      </w:r>
      <w:r>
        <w:rPr>
          <w:rFonts w:ascii="Times New Roman" w:hAnsi="Times New Roman" w:cs="Times New Roman"/>
          <w:sz w:val="24"/>
          <w:szCs w:val="24"/>
          <w:lang w:val="bg-BG"/>
        </w:rPr>
        <w:t xml:space="preserve"> ред с</w:t>
      </w:r>
      <w:r w:rsidRPr="00D45BF3">
        <w:rPr>
          <w:rFonts w:ascii="Times New Roman" w:hAnsi="Times New Roman" w:cs="Times New Roman"/>
          <w:sz w:val="24"/>
          <w:szCs w:val="24"/>
          <w:lang w:val="bg-BG"/>
        </w:rPr>
        <w:t xml:space="preserve"> дисков</w:t>
      </w:r>
      <w:r>
        <w:rPr>
          <w:rFonts w:ascii="Times New Roman" w:hAnsi="Times New Roman" w:cs="Times New Roman"/>
          <w:sz w:val="24"/>
          <w:szCs w:val="24"/>
          <w:lang w:val="bg-BG"/>
        </w:rPr>
        <w:t>е</w:t>
      </w:r>
      <w:r w:rsidRPr="00D45BF3">
        <w:rPr>
          <w:rFonts w:ascii="Times New Roman" w:hAnsi="Times New Roman" w:cs="Times New Roman"/>
          <w:sz w:val="24"/>
          <w:szCs w:val="24"/>
          <w:lang w:val="bg-BG"/>
        </w:rPr>
        <w:t xml:space="preserve"> ще се предлага като преден инструмент за Carrier XT 425-625, както и за Carrier XL 425-725 от октомври 2025 г., като доставките започват през пролетта на 2026 г. Машините ще бъдат представени премиерно на Agritechnica 2025.</w:t>
      </w:r>
    </w:p>
    <w:p w14:paraId="268D5C20" w14:textId="77777777" w:rsidR="004839A3" w:rsidRPr="00D45BF3" w:rsidRDefault="004839A3" w:rsidP="00D95DD6">
      <w:pPr>
        <w:spacing w:line="276" w:lineRule="auto"/>
        <w:rPr>
          <w:rFonts w:ascii="Times New Roman" w:hAnsi="Times New Roman" w:cs="Times New Roman"/>
          <w:sz w:val="24"/>
          <w:szCs w:val="28"/>
          <w:lang w:val="bg-BG"/>
        </w:rPr>
      </w:pPr>
    </w:p>
    <w:p w14:paraId="6E198F25" w14:textId="65957414" w:rsidR="00D45BF3" w:rsidRDefault="00D45BF3" w:rsidP="00C777F2">
      <w:pPr>
        <w:spacing w:line="276" w:lineRule="auto"/>
        <w:rPr>
          <w:rFonts w:ascii="Times New Roman" w:hAnsi="Times New Roman" w:cs="Times New Roman"/>
          <w:lang w:val="bg-BG"/>
        </w:rPr>
      </w:pPr>
      <w:r w:rsidRPr="00D45BF3">
        <w:rPr>
          <w:rFonts w:ascii="Times New Roman" w:hAnsi="Times New Roman" w:cs="Times New Roman"/>
          <w:lang w:val="bg-BG"/>
        </w:rPr>
        <w:t>Ако имате нужда от повече информация, не се колебайте да се свържете с:</w:t>
      </w:r>
    </w:p>
    <w:p w14:paraId="7D90DC11" w14:textId="05DF99BD" w:rsidR="00C777F2" w:rsidRPr="0004119E" w:rsidRDefault="00DB4ACE" w:rsidP="00C777F2">
      <w:pPr>
        <w:spacing w:line="276" w:lineRule="auto"/>
        <w:rPr>
          <w:rFonts w:ascii="Times New Roman" w:hAnsi="Times New Roman" w:cs="Times New Roman"/>
          <w:b/>
        </w:rPr>
      </w:pPr>
      <w:r w:rsidRPr="00D45BF3">
        <w:rPr>
          <w:rFonts w:ascii="Times New Roman" w:hAnsi="Times New Roman" w:cs="Times New Roman"/>
          <w:b/>
          <w:lang w:val="bg-BG"/>
        </w:rPr>
        <w:br/>
      </w:r>
      <w:r w:rsidR="00C777F2" w:rsidRPr="0004119E">
        <w:rPr>
          <w:rFonts w:ascii="Times New Roman" w:hAnsi="Times New Roman" w:cs="Times New Roman"/>
          <w:b/>
        </w:rPr>
        <w:t>Vilhelm Ektander</w:t>
      </w:r>
    </w:p>
    <w:p w14:paraId="39577229" w14:textId="77777777" w:rsidR="00C777F2" w:rsidRPr="0004119E" w:rsidRDefault="00C777F2" w:rsidP="00C777F2">
      <w:pPr>
        <w:spacing w:line="276" w:lineRule="auto"/>
        <w:rPr>
          <w:rFonts w:ascii="Times New Roman" w:hAnsi="Times New Roman" w:cs="Times New Roman"/>
        </w:rPr>
      </w:pPr>
      <w:r w:rsidRPr="0004119E">
        <w:rPr>
          <w:rFonts w:ascii="Times New Roman" w:hAnsi="Times New Roman" w:cs="Times New Roman"/>
          <w:i/>
        </w:rPr>
        <w:t>Product Marketing Manager</w:t>
      </w:r>
      <w:r w:rsidRPr="0004119E">
        <w:rPr>
          <w:rFonts w:ascii="Times New Roman" w:hAnsi="Times New Roman" w:cs="Times New Roman"/>
          <w:i/>
        </w:rPr>
        <w:br/>
      </w:r>
      <w:r w:rsidRPr="0004119E">
        <w:rPr>
          <w:rFonts w:ascii="Times New Roman" w:hAnsi="Times New Roman" w:cs="Times New Roman"/>
        </w:rPr>
        <w:t>Väderstad</w:t>
      </w:r>
      <w:r w:rsidRPr="0004119E">
        <w:rPr>
          <w:rFonts w:ascii="Times New Roman" w:hAnsi="Times New Roman" w:cs="Times New Roman"/>
        </w:rPr>
        <w:br/>
        <w:t>+46 142 820 45</w:t>
      </w:r>
      <w:r w:rsidRPr="0004119E">
        <w:rPr>
          <w:rFonts w:ascii="Times New Roman" w:hAnsi="Times New Roman" w:cs="Times New Roman"/>
        </w:rPr>
        <w:br/>
        <w:t>vilhelm.ektander@vaderstad.com</w:t>
      </w:r>
    </w:p>
    <w:p w14:paraId="5A728B17" w14:textId="6AC35DA4" w:rsidR="00957559" w:rsidRPr="0004119E" w:rsidRDefault="00957559" w:rsidP="00C777F2">
      <w:pPr>
        <w:spacing w:line="276" w:lineRule="auto"/>
        <w:rPr>
          <w:rFonts w:ascii="Times New Roman" w:hAnsi="Times New Roman" w:cs="Times New Roman"/>
          <w:b/>
        </w:rPr>
      </w:pPr>
    </w:p>
    <w:p w14:paraId="774EE591" w14:textId="77777777" w:rsidR="00842DEC" w:rsidRPr="0004119E" w:rsidRDefault="00842DEC" w:rsidP="00D8750F">
      <w:pPr>
        <w:rPr>
          <w:rFonts w:ascii="Times New Roman" w:hAnsi="Times New Roman" w:cs="Times New Roman"/>
          <w:b/>
        </w:rPr>
      </w:pPr>
    </w:p>
    <w:p w14:paraId="28C9E151" w14:textId="77777777" w:rsidR="005C78CE" w:rsidRPr="0004119E" w:rsidRDefault="005C78CE" w:rsidP="00D8750F">
      <w:pPr>
        <w:rPr>
          <w:rFonts w:ascii="Times New Roman" w:hAnsi="Times New Roman" w:cs="Times New Roman"/>
          <w:b/>
        </w:rPr>
      </w:pPr>
    </w:p>
    <w:p w14:paraId="492F6C6F" w14:textId="77777777" w:rsidR="00C777F2" w:rsidRPr="0004119E" w:rsidRDefault="00C777F2" w:rsidP="00D8750F">
      <w:pPr>
        <w:rPr>
          <w:rFonts w:ascii="Times New Roman" w:hAnsi="Times New Roman" w:cs="Times New Roman"/>
          <w:b/>
        </w:rPr>
      </w:pPr>
    </w:p>
    <w:p w14:paraId="6514534E" w14:textId="77777777" w:rsidR="00C777F2" w:rsidRPr="0004119E" w:rsidRDefault="00C777F2" w:rsidP="00D8750F">
      <w:pPr>
        <w:rPr>
          <w:rFonts w:ascii="Times New Roman" w:hAnsi="Times New Roman" w:cs="Times New Roman"/>
          <w:b/>
        </w:rPr>
      </w:pPr>
    </w:p>
    <w:p w14:paraId="630C1923" w14:textId="77777777" w:rsidR="00C777F2" w:rsidRPr="0004119E" w:rsidRDefault="00C777F2" w:rsidP="00D8750F">
      <w:pPr>
        <w:rPr>
          <w:rFonts w:ascii="Times New Roman" w:hAnsi="Times New Roman" w:cs="Times New Roman"/>
          <w:b/>
        </w:rPr>
      </w:pPr>
    </w:p>
    <w:p w14:paraId="7EA03F8F" w14:textId="77777777" w:rsidR="00C777F2" w:rsidRPr="0004119E" w:rsidRDefault="00C777F2" w:rsidP="00D8750F">
      <w:pPr>
        <w:rPr>
          <w:rFonts w:ascii="Times New Roman" w:hAnsi="Times New Roman" w:cs="Times New Roman"/>
          <w:b/>
        </w:rPr>
      </w:pPr>
    </w:p>
    <w:p w14:paraId="4D8ADEEF" w14:textId="77777777" w:rsidR="00C777F2" w:rsidRPr="0004119E" w:rsidRDefault="00C777F2" w:rsidP="00D8750F">
      <w:pPr>
        <w:rPr>
          <w:rFonts w:ascii="Times New Roman" w:hAnsi="Times New Roman" w:cs="Times New Roman"/>
          <w:b/>
        </w:rPr>
      </w:pPr>
    </w:p>
    <w:p w14:paraId="3E0446AE" w14:textId="77777777" w:rsidR="00C777F2" w:rsidRPr="0004119E" w:rsidRDefault="00C777F2" w:rsidP="00D8750F">
      <w:pPr>
        <w:rPr>
          <w:rFonts w:ascii="Times New Roman" w:hAnsi="Times New Roman" w:cs="Times New Roman"/>
          <w:b/>
        </w:rPr>
      </w:pPr>
    </w:p>
    <w:p w14:paraId="54555D47" w14:textId="77777777" w:rsidR="00C777F2" w:rsidRPr="0004119E" w:rsidRDefault="00C777F2" w:rsidP="00D8750F">
      <w:pPr>
        <w:rPr>
          <w:rFonts w:ascii="Times New Roman" w:hAnsi="Times New Roman" w:cs="Times New Roman"/>
          <w:b/>
        </w:rPr>
      </w:pPr>
    </w:p>
    <w:p w14:paraId="1279BD88" w14:textId="77777777" w:rsidR="00C777F2" w:rsidRPr="0004119E" w:rsidRDefault="00C777F2" w:rsidP="00D8750F">
      <w:pPr>
        <w:rPr>
          <w:rFonts w:ascii="Times New Roman" w:hAnsi="Times New Roman" w:cs="Times New Roman"/>
          <w:b/>
        </w:rPr>
      </w:pPr>
    </w:p>
    <w:p w14:paraId="43EA7D0B" w14:textId="77777777" w:rsidR="00C777F2" w:rsidRPr="0004119E" w:rsidRDefault="00C777F2" w:rsidP="00D8750F">
      <w:pPr>
        <w:rPr>
          <w:rFonts w:ascii="Times New Roman" w:hAnsi="Times New Roman" w:cs="Times New Roman"/>
          <w:b/>
        </w:rPr>
      </w:pPr>
    </w:p>
    <w:p w14:paraId="48012A53" w14:textId="77777777" w:rsidR="00C777F2" w:rsidRPr="0004119E" w:rsidRDefault="00C777F2" w:rsidP="00D8750F">
      <w:pPr>
        <w:rPr>
          <w:rFonts w:ascii="Times New Roman" w:hAnsi="Times New Roman" w:cs="Times New Roman"/>
          <w:b/>
        </w:rPr>
      </w:pPr>
    </w:p>
    <w:p w14:paraId="6D331751" w14:textId="77777777" w:rsidR="00C777F2" w:rsidRPr="0004119E" w:rsidRDefault="00C777F2" w:rsidP="00D8750F">
      <w:pPr>
        <w:rPr>
          <w:rFonts w:ascii="Times New Roman" w:hAnsi="Times New Roman" w:cs="Times New Roman"/>
          <w:b/>
        </w:rPr>
      </w:pPr>
    </w:p>
    <w:p w14:paraId="4A1E146E" w14:textId="77777777" w:rsidR="00C777F2" w:rsidRPr="0004119E" w:rsidRDefault="00C777F2" w:rsidP="00D8750F">
      <w:pPr>
        <w:rPr>
          <w:rFonts w:ascii="Times New Roman" w:hAnsi="Times New Roman" w:cs="Times New Roman"/>
          <w:b/>
        </w:rPr>
      </w:pPr>
    </w:p>
    <w:p w14:paraId="1F749A6F" w14:textId="77777777" w:rsidR="00C777F2" w:rsidRPr="0004119E" w:rsidRDefault="00C777F2" w:rsidP="00D8750F">
      <w:pPr>
        <w:rPr>
          <w:rFonts w:ascii="Times New Roman" w:hAnsi="Times New Roman" w:cs="Times New Roman"/>
          <w:b/>
        </w:rPr>
      </w:pPr>
    </w:p>
    <w:p w14:paraId="017629B2" w14:textId="77777777" w:rsidR="00C777F2" w:rsidRPr="0004119E" w:rsidRDefault="00C777F2" w:rsidP="00D8750F">
      <w:pPr>
        <w:rPr>
          <w:rFonts w:ascii="Times New Roman" w:hAnsi="Times New Roman" w:cs="Times New Roman"/>
          <w:b/>
        </w:rPr>
      </w:pPr>
    </w:p>
    <w:p w14:paraId="49100EBC" w14:textId="73AC0C57" w:rsidR="00C777F2" w:rsidRPr="0004119E" w:rsidRDefault="009E30FD" w:rsidP="00D8750F">
      <w:pPr>
        <w:rPr>
          <w:rFonts w:ascii="Times New Roman" w:hAnsi="Times New Roman" w:cs="Times New Roman"/>
          <w:b/>
        </w:rPr>
      </w:pPr>
      <w:r w:rsidRPr="0004119E">
        <w:rPr>
          <w:rFonts w:ascii="Times New Roman" w:hAnsi="Times New Roman" w:cs="Times New Roman"/>
          <w:b/>
        </w:rPr>
        <w:br/>
      </w:r>
    </w:p>
    <w:p w14:paraId="08045C92" w14:textId="1B6EE55C" w:rsidR="003441AD" w:rsidRPr="009E30FD" w:rsidRDefault="00C777F2" w:rsidP="003441AD">
      <w:pPr>
        <w:rPr>
          <w:rFonts w:ascii="Times New Roman" w:hAnsi="Times New Roman" w:cs="Times New Roman"/>
          <w:b/>
          <w:lang w:val="en-GB"/>
        </w:rPr>
      </w:pPr>
      <w:r w:rsidRPr="0004119E">
        <w:rPr>
          <w:rFonts w:ascii="Times New Roman" w:hAnsi="Times New Roman" w:cs="Times New Roman"/>
          <w:b/>
          <w:lang w:val="en-US"/>
        </w:rPr>
        <w:br/>
      </w:r>
      <w:r w:rsidR="003441AD" w:rsidRPr="009E30FD">
        <w:rPr>
          <w:rFonts w:ascii="Times New Roman" w:hAnsi="Times New Roman" w:cs="Times New Roman"/>
          <w:b/>
          <w:bCs/>
          <w:lang w:val="en-GB"/>
        </w:rPr>
        <w:t xml:space="preserve">About </w:t>
      </w:r>
      <w:proofErr w:type="spellStart"/>
      <w:r w:rsidR="003441AD" w:rsidRPr="009E30FD">
        <w:rPr>
          <w:rFonts w:ascii="Times New Roman" w:hAnsi="Times New Roman" w:cs="Times New Roman"/>
          <w:b/>
          <w:bCs/>
          <w:lang w:val="en-GB"/>
        </w:rPr>
        <w:t>Väderstad</w:t>
      </w:r>
      <w:proofErr w:type="spellEnd"/>
    </w:p>
    <w:p w14:paraId="14A04AB2" w14:textId="1ABD5B92" w:rsidR="00D8750F" w:rsidRPr="009E30FD" w:rsidRDefault="20CC6BAF" w:rsidP="002235B2">
      <w:pPr>
        <w:spacing w:line="240" w:lineRule="auto"/>
        <w:rPr>
          <w:rFonts w:ascii="Times New Roman" w:eastAsia="Times New Roman" w:hAnsi="Times New Roman" w:cs="Times New Roman"/>
          <w:color w:val="000000" w:themeColor="text1"/>
          <w:lang w:val="en-GB"/>
        </w:rPr>
      </w:pPr>
      <w:proofErr w:type="spellStart"/>
      <w:r w:rsidRPr="009E30FD">
        <w:rPr>
          <w:rFonts w:ascii="Times New Roman" w:eastAsia="Times New Roman" w:hAnsi="Times New Roman" w:cs="Times New Roman"/>
          <w:color w:val="000000" w:themeColor="text1"/>
          <w:lang w:val="en-GB"/>
        </w:rPr>
        <w:t>Väderstad</w:t>
      </w:r>
      <w:proofErr w:type="spellEnd"/>
      <w:r w:rsidRPr="009E30FD">
        <w:rPr>
          <w:rFonts w:ascii="Times New Roman" w:eastAsia="Times New Roman" w:hAnsi="Times New Roman" w:cs="Times New Roman"/>
          <w:color w:val="000000" w:themeColor="text1"/>
          <w:lang w:val="en-GB"/>
        </w:rPr>
        <w:t xml:space="preserve"> provides modern agriculture with innovative, highly efficient agricultural machinery and methods. By simplifying work and improving results for the farmer, the company's vision is to become the world's leading partner for outstanding emergence. The group is family </w:t>
      </w:r>
      <w:proofErr w:type="gramStart"/>
      <w:r w:rsidRPr="009E30FD">
        <w:rPr>
          <w:rFonts w:ascii="Times New Roman" w:eastAsia="Times New Roman" w:hAnsi="Times New Roman" w:cs="Times New Roman"/>
          <w:color w:val="000000" w:themeColor="text1"/>
          <w:lang w:val="en-GB"/>
        </w:rPr>
        <w:t>owned</w:t>
      </w:r>
      <w:proofErr w:type="gramEnd"/>
      <w:r w:rsidRPr="009E30FD">
        <w:rPr>
          <w:rFonts w:ascii="Times New Roman" w:eastAsia="Times New Roman" w:hAnsi="Times New Roman" w:cs="Times New Roman"/>
          <w:color w:val="000000" w:themeColor="text1"/>
          <w:lang w:val="en-GB"/>
        </w:rPr>
        <w:t xml:space="preserve"> and the head office is located in </w:t>
      </w:r>
      <w:proofErr w:type="spellStart"/>
      <w:r w:rsidRPr="009E30FD">
        <w:rPr>
          <w:rFonts w:ascii="Times New Roman" w:eastAsia="Times New Roman" w:hAnsi="Times New Roman" w:cs="Times New Roman"/>
          <w:color w:val="000000" w:themeColor="text1"/>
          <w:lang w:val="en-GB"/>
        </w:rPr>
        <w:t>Väderstad</w:t>
      </w:r>
      <w:proofErr w:type="spellEnd"/>
      <w:r w:rsidRPr="009E30FD">
        <w:rPr>
          <w:rFonts w:ascii="Times New Roman" w:eastAsia="Times New Roman" w:hAnsi="Times New Roman" w:cs="Times New Roman"/>
          <w:color w:val="000000" w:themeColor="text1"/>
          <w:lang w:val="en-GB"/>
        </w:rPr>
        <w:t xml:space="preserve">, Sweden. </w:t>
      </w:r>
      <w:proofErr w:type="spellStart"/>
      <w:r w:rsidRPr="009E30FD">
        <w:rPr>
          <w:rFonts w:ascii="Times New Roman" w:eastAsia="Times New Roman" w:hAnsi="Times New Roman" w:cs="Times New Roman"/>
          <w:color w:val="000000" w:themeColor="text1"/>
          <w:lang w:val="en-GB"/>
        </w:rPr>
        <w:t>Väderstad</w:t>
      </w:r>
      <w:proofErr w:type="spellEnd"/>
      <w:r w:rsidRPr="009E30FD">
        <w:rPr>
          <w:rFonts w:ascii="Times New Roman" w:eastAsia="Times New Roman" w:hAnsi="Times New Roman" w:cs="Times New Roman"/>
          <w:color w:val="000000" w:themeColor="text1"/>
          <w:lang w:val="en-GB"/>
        </w:rPr>
        <w:t xml:space="preserve"> is represented in 40 countries and on all continents. In 202</w:t>
      </w:r>
      <w:r w:rsidR="6867D343" w:rsidRPr="009E30FD">
        <w:rPr>
          <w:rFonts w:ascii="Times New Roman" w:eastAsia="Times New Roman" w:hAnsi="Times New Roman" w:cs="Times New Roman"/>
          <w:color w:val="000000" w:themeColor="text1"/>
          <w:lang w:val="en-GB"/>
        </w:rPr>
        <w:t>4</w:t>
      </w:r>
      <w:r w:rsidRPr="009E30FD">
        <w:rPr>
          <w:rFonts w:ascii="Times New Roman" w:eastAsia="Times New Roman" w:hAnsi="Times New Roman" w:cs="Times New Roman"/>
          <w:color w:val="000000" w:themeColor="text1"/>
          <w:lang w:val="en-GB"/>
        </w:rPr>
        <w:t xml:space="preserve">, </w:t>
      </w:r>
      <w:proofErr w:type="spellStart"/>
      <w:r w:rsidRPr="009E30FD">
        <w:rPr>
          <w:rFonts w:ascii="Times New Roman" w:eastAsia="Times New Roman" w:hAnsi="Times New Roman" w:cs="Times New Roman"/>
          <w:color w:val="000000" w:themeColor="text1"/>
          <w:lang w:val="en-GB"/>
        </w:rPr>
        <w:t>Väderstad</w:t>
      </w:r>
      <w:proofErr w:type="spellEnd"/>
      <w:r w:rsidRPr="009E30FD">
        <w:rPr>
          <w:rFonts w:ascii="Times New Roman" w:eastAsia="Times New Roman" w:hAnsi="Times New Roman" w:cs="Times New Roman"/>
          <w:color w:val="000000" w:themeColor="text1"/>
          <w:lang w:val="en-GB"/>
        </w:rPr>
        <w:t xml:space="preserve"> had </w:t>
      </w:r>
      <w:r w:rsidR="52CE5258" w:rsidRPr="009E30FD">
        <w:rPr>
          <w:rFonts w:ascii="Times New Roman" w:eastAsia="Times New Roman" w:hAnsi="Times New Roman" w:cs="Times New Roman"/>
          <w:color w:val="000000" w:themeColor="text1"/>
          <w:lang w:val="en-GB"/>
        </w:rPr>
        <w:t>1,9</w:t>
      </w:r>
      <w:r w:rsidRPr="009E30FD">
        <w:rPr>
          <w:rFonts w:ascii="Times New Roman" w:eastAsia="Times New Roman" w:hAnsi="Times New Roman" w:cs="Times New Roman"/>
          <w:color w:val="000000" w:themeColor="text1"/>
          <w:lang w:val="en-GB"/>
        </w:rPr>
        <w:t>00 employees and a turnover of 6</w:t>
      </w:r>
      <w:r w:rsidR="68BAFBE1" w:rsidRPr="009E30FD">
        <w:rPr>
          <w:rFonts w:ascii="Times New Roman" w:eastAsia="Times New Roman" w:hAnsi="Times New Roman" w:cs="Times New Roman"/>
          <w:color w:val="000000" w:themeColor="text1"/>
          <w:lang w:val="en-GB"/>
        </w:rPr>
        <w:t>.</w:t>
      </w:r>
      <w:r w:rsidRPr="009E30FD">
        <w:rPr>
          <w:rFonts w:ascii="Times New Roman" w:eastAsia="Times New Roman" w:hAnsi="Times New Roman" w:cs="Times New Roman"/>
          <w:color w:val="000000" w:themeColor="text1"/>
          <w:lang w:val="en-GB"/>
        </w:rPr>
        <w:t>1</w:t>
      </w:r>
      <w:r w:rsidR="41B04525" w:rsidRPr="009E30FD">
        <w:rPr>
          <w:rFonts w:ascii="Times New Roman" w:eastAsia="Times New Roman" w:hAnsi="Times New Roman" w:cs="Times New Roman"/>
          <w:color w:val="000000" w:themeColor="text1"/>
          <w:lang w:val="en-GB"/>
        </w:rPr>
        <w:t xml:space="preserve"> billion SEK.</w:t>
      </w:r>
    </w:p>
    <w:sectPr w:rsidR="00D8750F" w:rsidRPr="009E30FD"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9657A" w14:textId="77777777" w:rsidR="00DA0AB0" w:rsidRDefault="00DA0AB0" w:rsidP="00D95DD6">
      <w:pPr>
        <w:spacing w:after="0" w:line="240" w:lineRule="auto"/>
      </w:pPr>
      <w:r>
        <w:separator/>
      </w:r>
    </w:p>
  </w:endnote>
  <w:endnote w:type="continuationSeparator" w:id="0">
    <w:p w14:paraId="7A81EC40" w14:textId="77777777" w:rsidR="00DA0AB0" w:rsidRDefault="00DA0AB0"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heltenham EC">
    <w:altName w:val="Cambria"/>
    <w:panose1 w:val="00000000000000000000"/>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C0E4C" w14:textId="77777777" w:rsidR="00DA0AB0" w:rsidRDefault="00DA0AB0" w:rsidP="00D95DD6">
      <w:pPr>
        <w:spacing w:after="0" w:line="240" w:lineRule="auto"/>
      </w:pPr>
      <w:r>
        <w:separator/>
      </w:r>
    </w:p>
  </w:footnote>
  <w:footnote w:type="continuationSeparator" w:id="0">
    <w:p w14:paraId="6E3692B5" w14:textId="77777777" w:rsidR="00DA0AB0" w:rsidRDefault="00DA0AB0"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7C574" w14:textId="77777777" w:rsidR="009E30FD" w:rsidRDefault="009E30FD" w:rsidP="009E30FD">
    <w:pPr>
      <w:rPr>
        <w:rFonts w:ascii="Times New Roman" w:hAnsi="Times New Roman" w:cs="Times New Roman"/>
        <w:sz w:val="20"/>
        <w:lang w:val="en-GB"/>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p w14:paraId="2E5321ED" w14:textId="77777777" w:rsidR="00D95DD6" w:rsidRPr="00D95DD6" w:rsidRDefault="00D95DD6" w:rsidP="00D95DD6">
    <w:pPr>
      <w:rPr>
        <w:rFonts w:ascii="Georgia" w:hAnsi="Georgia"/>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4119E"/>
    <w:rsid w:val="000D34C8"/>
    <w:rsid w:val="00116A37"/>
    <w:rsid w:val="00123E77"/>
    <w:rsid w:val="001A3825"/>
    <w:rsid w:val="002235B2"/>
    <w:rsid w:val="00237736"/>
    <w:rsid w:val="00286409"/>
    <w:rsid w:val="003441AD"/>
    <w:rsid w:val="003A645A"/>
    <w:rsid w:val="003B7F1B"/>
    <w:rsid w:val="0047119B"/>
    <w:rsid w:val="004762F3"/>
    <w:rsid w:val="004839A3"/>
    <w:rsid w:val="0049677F"/>
    <w:rsid w:val="004D034D"/>
    <w:rsid w:val="004F41C7"/>
    <w:rsid w:val="00541CE2"/>
    <w:rsid w:val="005475FC"/>
    <w:rsid w:val="0059435A"/>
    <w:rsid w:val="005C78CE"/>
    <w:rsid w:val="00667B45"/>
    <w:rsid w:val="006B2E60"/>
    <w:rsid w:val="0075167B"/>
    <w:rsid w:val="007B2EDD"/>
    <w:rsid w:val="007B4761"/>
    <w:rsid w:val="007C0CD1"/>
    <w:rsid w:val="00832823"/>
    <w:rsid w:val="00842DEC"/>
    <w:rsid w:val="008857A0"/>
    <w:rsid w:val="008D2B8F"/>
    <w:rsid w:val="00957559"/>
    <w:rsid w:val="00984781"/>
    <w:rsid w:val="00984FBD"/>
    <w:rsid w:val="009E30FD"/>
    <w:rsid w:val="00A35389"/>
    <w:rsid w:val="00A736ED"/>
    <w:rsid w:val="00B00354"/>
    <w:rsid w:val="00B4634A"/>
    <w:rsid w:val="00BC49AE"/>
    <w:rsid w:val="00BD0922"/>
    <w:rsid w:val="00C73143"/>
    <w:rsid w:val="00C777F2"/>
    <w:rsid w:val="00CC13BC"/>
    <w:rsid w:val="00CC6F80"/>
    <w:rsid w:val="00D45BF3"/>
    <w:rsid w:val="00D509BD"/>
    <w:rsid w:val="00D8750F"/>
    <w:rsid w:val="00D94C21"/>
    <w:rsid w:val="00D95DD6"/>
    <w:rsid w:val="00DA0AB0"/>
    <w:rsid w:val="00DB4ACE"/>
    <w:rsid w:val="00DB71C6"/>
    <w:rsid w:val="00DF0BD6"/>
    <w:rsid w:val="00E44F85"/>
    <w:rsid w:val="00E578B4"/>
    <w:rsid w:val="00E7387B"/>
    <w:rsid w:val="00E8626C"/>
    <w:rsid w:val="00EA6CBE"/>
    <w:rsid w:val="00EB4ECB"/>
    <w:rsid w:val="00EC5DD4"/>
    <w:rsid w:val="00F11D8D"/>
    <w:rsid w:val="00FB218F"/>
    <w:rsid w:val="00FC6846"/>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495</Words>
  <Characters>2826</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Stanislava Pavlova</cp:lastModifiedBy>
  <cp:revision>2</cp:revision>
  <dcterms:created xsi:type="dcterms:W3CDTF">2025-09-24T11:26:00Z</dcterms:created>
  <dcterms:modified xsi:type="dcterms:W3CDTF">2025-09-24T11:26:00Z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